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C" w:rsidRDefault="009B70BC" w:rsidP="009B7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BC">
        <w:rPr>
          <w:rFonts w:ascii="Times New Roman" w:hAnsi="Times New Roman" w:cs="Times New Roman"/>
          <w:b/>
          <w:sz w:val="28"/>
          <w:szCs w:val="28"/>
        </w:rPr>
        <w:t xml:space="preserve">Использование насекомых человеком. </w:t>
      </w:r>
    </w:p>
    <w:p w:rsidR="00000000" w:rsidRDefault="009B70BC" w:rsidP="009B7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BC">
        <w:rPr>
          <w:rFonts w:ascii="Times New Roman" w:hAnsi="Times New Roman" w:cs="Times New Roman"/>
          <w:b/>
          <w:sz w:val="28"/>
          <w:szCs w:val="28"/>
        </w:rPr>
        <w:t>Коллекционирование и охрана насекомых</w:t>
      </w:r>
    </w:p>
    <w:p w:rsidR="009B70BC" w:rsidRDefault="009B70BC" w:rsidP="009B7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 по материалу учебного пособия на с.103-104</w:t>
      </w:r>
    </w:p>
    <w:tbl>
      <w:tblPr>
        <w:tblStyle w:val="a6"/>
        <w:tblW w:w="0" w:type="auto"/>
        <w:tblLook w:val="04A0"/>
      </w:tblPr>
      <w:tblGrid>
        <w:gridCol w:w="1855"/>
        <w:gridCol w:w="794"/>
        <w:gridCol w:w="3461"/>
        <w:gridCol w:w="3461"/>
      </w:tblGrid>
      <w:tr w:rsidR="009B70BC" w:rsidTr="009B70BC">
        <w:tc>
          <w:tcPr>
            <w:tcW w:w="1855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Особи семьи </w:t>
            </w:r>
          </w:p>
        </w:tc>
        <w:tc>
          <w:tcPr>
            <w:tcW w:w="794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жизни</w:t>
            </w: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в семье</w:t>
            </w:r>
          </w:p>
        </w:tc>
      </w:tr>
      <w:tr w:rsidR="009B70BC" w:rsidTr="009B70BC">
        <w:tc>
          <w:tcPr>
            <w:tcW w:w="1855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пчела</w:t>
            </w:r>
          </w:p>
        </w:tc>
        <w:tc>
          <w:tcPr>
            <w:tcW w:w="794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0BC" w:rsidTr="009B70BC">
        <w:tc>
          <w:tcPr>
            <w:tcW w:w="1855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Матка</w:t>
            </w:r>
          </w:p>
        </w:tc>
        <w:tc>
          <w:tcPr>
            <w:tcW w:w="794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0BC" w:rsidTr="009B70BC">
        <w:tc>
          <w:tcPr>
            <w:tcW w:w="1855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Трутень</w:t>
            </w:r>
          </w:p>
        </w:tc>
        <w:tc>
          <w:tcPr>
            <w:tcW w:w="794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9B70BC" w:rsidRDefault="009B70BC" w:rsidP="009B70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0BC" w:rsidRDefault="009B70BC" w:rsidP="009B70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B70BC" w:rsidRDefault="005E0C8B" w:rsidP="009B7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Зарисуйте и подпишите строение рабочей пчелы</w:t>
      </w:r>
    </w:p>
    <w:p w:rsidR="009B70BC" w:rsidRDefault="009B70BC" w:rsidP="009B7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BC" w:rsidRDefault="009B70BC" w:rsidP="009B70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pt;margin-top:159.05pt;width:25.85pt;height:16.75pt;flip:x y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3941204" cy="2956818"/>
            <wp:effectExtent l="19050" t="0" r="2146" b="0"/>
            <wp:docPr id="4" name="Рисунок 4" descr="Картинки по запросу строение медоносной пч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роение медоносной пче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40" cy="29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8B" w:rsidRDefault="005E0C8B" w:rsidP="009B70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8B" w:rsidRDefault="005E0C8B" w:rsidP="009B70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корзиночки:...</w:t>
      </w:r>
    </w:p>
    <w:p w:rsidR="005E0C8B" w:rsidRDefault="005E0C8B" w:rsidP="009B70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щеточки:...</w:t>
      </w:r>
    </w:p>
    <w:p w:rsidR="005E0C8B" w:rsidRDefault="005E0C8B" w:rsidP="009B70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Значение медового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...</w:t>
      </w:r>
    </w:p>
    <w:p w:rsidR="005E0C8B" w:rsidRPr="005E0C8B" w:rsidRDefault="005E0C8B" w:rsidP="005E0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таблицу:</w:t>
      </w:r>
    </w:p>
    <w:tbl>
      <w:tblPr>
        <w:tblStyle w:val="a6"/>
        <w:tblW w:w="0" w:type="auto"/>
        <w:tblInd w:w="-318" w:type="dxa"/>
        <w:tblLook w:val="04A0"/>
      </w:tblPr>
      <w:tblGrid>
        <w:gridCol w:w="3828"/>
        <w:gridCol w:w="6061"/>
      </w:tblGrid>
      <w:tr w:rsidR="005E0C8B" w:rsidTr="005E0C8B">
        <w:tc>
          <w:tcPr>
            <w:tcW w:w="3828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пчеловодства</w:t>
            </w:r>
          </w:p>
        </w:tc>
        <w:tc>
          <w:tcPr>
            <w:tcW w:w="6061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свойства для человека</w:t>
            </w:r>
          </w:p>
        </w:tc>
      </w:tr>
      <w:tr w:rsidR="005E0C8B" w:rsidTr="005E0C8B">
        <w:tc>
          <w:tcPr>
            <w:tcW w:w="3828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</w:p>
        </w:tc>
        <w:tc>
          <w:tcPr>
            <w:tcW w:w="6061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C8B" w:rsidTr="005E0C8B">
        <w:tc>
          <w:tcPr>
            <w:tcW w:w="3828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Пчелиный воск</w:t>
            </w:r>
          </w:p>
        </w:tc>
        <w:tc>
          <w:tcPr>
            <w:tcW w:w="6061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C8B" w:rsidTr="005E0C8B">
        <w:tc>
          <w:tcPr>
            <w:tcW w:w="3828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Перга</w:t>
            </w:r>
          </w:p>
        </w:tc>
        <w:tc>
          <w:tcPr>
            <w:tcW w:w="6061" w:type="dxa"/>
          </w:tcPr>
          <w:p w:rsidR="005E0C8B" w:rsidRDefault="005E0C8B" w:rsidP="005E0C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0C8B" w:rsidRPr="005E0C8B" w:rsidRDefault="005E0C8B" w:rsidP="005E0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Ответьте на вопросы 5-7 на с. 106 письменно </w:t>
      </w:r>
    </w:p>
    <w:p w:rsidR="005E0C8B" w:rsidRPr="00B16256" w:rsidRDefault="005E0C8B" w:rsidP="005E0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8B">
        <w:rPr>
          <w:rFonts w:ascii="Times New Roman" w:hAnsi="Times New Roman" w:cs="Times New Roman"/>
          <w:b/>
          <w:sz w:val="28"/>
          <w:szCs w:val="28"/>
        </w:rPr>
        <w:t xml:space="preserve">Энтомологическая коллекция- </w:t>
      </w:r>
      <w:r w:rsidRPr="005E0C8B">
        <w:rPr>
          <w:rFonts w:ascii="Times New Roman" w:hAnsi="Times New Roman" w:cs="Times New Roman"/>
          <w:sz w:val="28"/>
          <w:szCs w:val="28"/>
        </w:rPr>
        <w:t>это ...</w:t>
      </w:r>
    </w:p>
    <w:p w:rsidR="00B16256" w:rsidRPr="00B16256" w:rsidRDefault="00B16256" w:rsidP="005E0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таблицу:</w:t>
      </w:r>
    </w:p>
    <w:tbl>
      <w:tblPr>
        <w:tblStyle w:val="a6"/>
        <w:tblW w:w="9924" w:type="dxa"/>
        <w:tblInd w:w="-318" w:type="dxa"/>
        <w:tblLook w:val="04A0"/>
      </w:tblPr>
      <w:tblGrid>
        <w:gridCol w:w="1702"/>
        <w:gridCol w:w="1985"/>
        <w:gridCol w:w="6237"/>
      </w:tblGrid>
      <w:tr w:rsidR="00B16256" w:rsidTr="00B16256">
        <w:tc>
          <w:tcPr>
            <w:tcW w:w="3687" w:type="dxa"/>
            <w:gridSpan w:val="2"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коллекций</w:t>
            </w:r>
          </w:p>
        </w:tc>
        <w:tc>
          <w:tcPr>
            <w:tcW w:w="6237" w:type="dxa"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B16256" w:rsidTr="00B16256">
        <w:tc>
          <w:tcPr>
            <w:tcW w:w="3687" w:type="dxa"/>
            <w:gridSpan w:val="2"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Частные</w:t>
            </w:r>
          </w:p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256" w:rsidTr="00B16256">
        <w:trPr>
          <w:trHeight w:val="163"/>
        </w:trPr>
        <w:tc>
          <w:tcPr>
            <w:tcW w:w="1702" w:type="dxa"/>
            <w:vMerge w:val="restart"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Выставочные</w:t>
            </w:r>
          </w:p>
        </w:tc>
        <w:tc>
          <w:tcPr>
            <w:tcW w:w="6237" w:type="dxa"/>
            <w:vMerge w:val="restart"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256" w:rsidTr="00B16256">
        <w:trPr>
          <w:trHeight w:val="172"/>
        </w:trPr>
        <w:tc>
          <w:tcPr>
            <w:tcW w:w="1702" w:type="dxa"/>
            <w:vMerge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Фондовые</w:t>
            </w:r>
          </w:p>
        </w:tc>
        <w:tc>
          <w:tcPr>
            <w:tcW w:w="6237" w:type="dxa"/>
            <w:vMerge/>
          </w:tcPr>
          <w:p w:rsidR="00B16256" w:rsidRDefault="00B16256" w:rsidP="00B162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6256" w:rsidRPr="00B16256" w:rsidRDefault="00B16256" w:rsidP="005E0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Ответьте на вопросы 4,5 на с.108 письменно</w:t>
      </w:r>
    </w:p>
    <w:p w:rsidR="00B16256" w:rsidRPr="005E0C8B" w:rsidRDefault="00B16256" w:rsidP="00B162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25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256">
        <w:rPr>
          <w:rFonts w:ascii="Times New Roman" w:hAnsi="Times New Roman" w:cs="Times New Roman"/>
          <w:sz w:val="28"/>
          <w:szCs w:val="28"/>
        </w:rPr>
        <w:t>параграфы 28,29 , повторить 26,27 (самостоятельная работа), практическая работа №1</w:t>
      </w:r>
    </w:p>
    <w:sectPr w:rsidR="00B16256" w:rsidRPr="005E0C8B" w:rsidSect="00B162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059F"/>
    <w:multiLevelType w:val="hybridMultilevel"/>
    <w:tmpl w:val="CC7E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9B70BC"/>
    <w:rsid w:val="005E0C8B"/>
    <w:rsid w:val="009B70BC"/>
    <w:rsid w:val="00B1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0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2019-12-15T13:26:00Z</dcterms:created>
  <dcterms:modified xsi:type="dcterms:W3CDTF">2019-12-15T13:56:00Z</dcterms:modified>
</cp:coreProperties>
</file>